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1805" w:rsidRPr="00C7137C" w:rsidRDefault="000F1805" w:rsidP="000F1805">
      <w:pPr>
        <w:pStyle w:val="a3"/>
        <w:jc w:val="center"/>
      </w:pPr>
      <w:r w:rsidRPr="00C7137C">
        <w:rPr>
          <w:noProof/>
        </w:rPr>
        <w:drawing>
          <wp:inline distT="0" distB="0" distL="0" distR="0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05" w:rsidRPr="002918C9" w:rsidRDefault="000F1805" w:rsidP="000F1805">
      <w:pPr>
        <w:pStyle w:val="a3"/>
        <w:spacing w:after="0"/>
        <w:jc w:val="center"/>
        <w:rPr>
          <w:b/>
          <w:sz w:val="32"/>
          <w:szCs w:val="36"/>
        </w:rPr>
      </w:pPr>
      <w:r w:rsidRPr="002918C9">
        <w:rPr>
          <w:b/>
          <w:sz w:val="32"/>
          <w:szCs w:val="36"/>
        </w:rPr>
        <w:t>СОВЕТ ДЕПУТАТОВ</w:t>
      </w:r>
    </w:p>
    <w:p w:rsidR="000F1805" w:rsidRPr="002918C9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918C9">
        <w:rPr>
          <w:rFonts w:ascii="Times New Roman" w:hAnsi="Times New Roman" w:cs="Times New Roman"/>
          <w:b/>
          <w:bCs/>
          <w:sz w:val="32"/>
          <w:szCs w:val="36"/>
        </w:rPr>
        <w:t>УРЕНСКОГО МУНИЦИПАЛЬНОГО ОКРУГА</w:t>
      </w:r>
    </w:p>
    <w:p w:rsidR="000F1805" w:rsidRPr="002918C9" w:rsidRDefault="000F1805" w:rsidP="000F1805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2918C9">
        <w:rPr>
          <w:rFonts w:ascii="Times New Roman" w:hAnsi="Times New Roman" w:cs="Times New Roman"/>
          <w:b/>
          <w:bCs/>
          <w:sz w:val="32"/>
          <w:szCs w:val="36"/>
        </w:rPr>
        <w:t>НИЖЕГОРОДСКОЙ ОБЛАСТИ</w:t>
      </w:r>
    </w:p>
    <w:p w:rsidR="000F1805" w:rsidRPr="002918C9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F1805" w:rsidRPr="002918C9" w:rsidRDefault="000F1805" w:rsidP="000F1805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2918C9">
        <w:rPr>
          <w:rFonts w:ascii="Times New Roman" w:hAnsi="Times New Roman" w:cs="Times New Roman"/>
          <w:sz w:val="36"/>
          <w:szCs w:val="36"/>
        </w:rPr>
        <w:t>РЕШЕНИЕ</w:t>
      </w:r>
    </w:p>
    <w:p w:rsidR="000F1805" w:rsidRPr="002918C9" w:rsidRDefault="000F1805" w:rsidP="000F1805">
      <w:pPr>
        <w:pStyle w:val="Eiiey"/>
        <w:tabs>
          <w:tab w:val="left" w:pos="4293"/>
        </w:tabs>
        <w:spacing w:before="0"/>
        <w:ind w:left="0" w:firstLine="0"/>
        <w:jc w:val="center"/>
        <w:rPr>
          <w:rFonts w:ascii="Times New Roman" w:hAnsi="Times New Roman" w:cs="Times New Roman"/>
          <w:bCs/>
          <w:sz w:val="32"/>
          <w:szCs w:val="32"/>
        </w:rPr>
      </w:pPr>
    </w:p>
    <w:p w:rsidR="000F1805" w:rsidRPr="00A229F7" w:rsidRDefault="00767089" w:rsidP="000F1805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2918C9">
        <w:rPr>
          <w:rFonts w:ascii="Times New Roman" w:hAnsi="Times New Roman" w:cs="Times New Roman"/>
          <w:bCs/>
          <w:sz w:val="28"/>
          <w:szCs w:val="28"/>
        </w:rPr>
        <w:t>О</w:t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>т</w:t>
      </w:r>
      <w:r w:rsidR="004D271A">
        <w:rPr>
          <w:rFonts w:ascii="Times New Roman" w:hAnsi="Times New Roman" w:cs="Times New Roman"/>
          <w:bCs/>
          <w:sz w:val="28"/>
          <w:szCs w:val="28"/>
        </w:rPr>
        <w:t xml:space="preserve"> 24 августа 2023 года</w:t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</w:r>
      <w:r w:rsidR="000B11C1" w:rsidRPr="002918C9">
        <w:rPr>
          <w:rFonts w:ascii="Times New Roman" w:hAnsi="Times New Roman" w:cs="Times New Roman"/>
          <w:bCs/>
          <w:sz w:val="28"/>
          <w:szCs w:val="28"/>
        </w:rPr>
        <w:tab/>
        <w:t>№</w:t>
      </w:r>
      <w:r w:rsidR="004D271A">
        <w:rPr>
          <w:rFonts w:ascii="Times New Roman" w:hAnsi="Times New Roman" w:cs="Times New Roman"/>
          <w:bCs/>
          <w:sz w:val="28"/>
          <w:szCs w:val="28"/>
        </w:rPr>
        <w:t>611</w:t>
      </w:r>
      <w:bookmarkStart w:id="0" w:name="_GoBack"/>
      <w:bookmarkEnd w:id="0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59"/>
      </w:tblGrid>
      <w:tr w:rsidR="000F1805" w:rsidRPr="002918C9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2918C9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</w:p>
          <w:p w:rsidR="00EA7F12" w:rsidRPr="002918C9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О ВНЕСЕНИИ ИЗМЕНЕНИЙ В РЕШЕНИЕ СОВЕТА ДЕПУТАТОВ уРЕНСКОГО МУНИЦИПАЛЬНОГО ОКРУГА НИЖЕГОРОДСКОЙ ОБЛАСТИ ОТ 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01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.12.202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2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№</w:t>
            </w:r>
            <w:r w:rsidR="00AF76A7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517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EA7F12" w:rsidRPr="002918C9" w:rsidRDefault="000F1805" w:rsidP="00AF76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«о бюджете уренскогомуниципального округа НИЖЕГОРОДСКОЙ ОБЛАСТИ на 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3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</w:t>
            </w:r>
            <w:r w:rsidR="00EA7F12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</w:t>
            </w:r>
          </w:p>
          <w:p w:rsidR="000F1805" w:rsidRPr="002918C9" w:rsidRDefault="000F1805" w:rsidP="00EB2F2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</w:pP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и на плановый период 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4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и 202</w:t>
            </w:r>
            <w:r w:rsidR="00EB2F2D"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>5</w:t>
            </w:r>
            <w:r w:rsidRPr="002918C9">
              <w:rPr>
                <w:rFonts w:ascii="Times New Roman" w:eastAsia="Times New Roman" w:hAnsi="Times New Roman" w:cs="Times New Roman"/>
                <w:b/>
                <w:bCs/>
                <w:caps/>
                <w:sz w:val="28"/>
                <w:szCs w:val="28"/>
                <w:lang w:eastAsia="ru-RU"/>
              </w:rPr>
              <w:t xml:space="preserve"> годов»</w:t>
            </w:r>
          </w:p>
        </w:tc>
      </w:tr>
      <w:tr w:rsidR="000F1805" w:rsidRPr="002918C9" w:rsidTr="007659DF">
        <w:trPr>
          <w:jc w:val="center"/>
        </w:trPr>
        <w:tc>
          <w:tcPr>
            <w:tcW w:w="9559" w:type="dxa"/>
            <w:tcBorders>
              <w:top w:val="nil"/>
              <w:left w:val="nil"/>
              <w:bottom w:val="nil"/>
              <w:right w:val="nil"/>
            </w:tcBorders>
          </w:tcPr>
          <w:p w:rsidR="000F1805" w:rsidRPr="002918C9" w:rsidRDefault="000F1805" w:rsidP="007659D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</w:p>
        </w:tc>
      </w:tr>
    </w:tbl>
    <w:p w:rsidR="000F1805" w:rsidRPr="0067720A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hAnsi="Times New Roman"/>
          <w:sz w:val="28"/>
          <w:szCs w:val="28"/>
        </w:rPr>
      </w:pPr>
      <w:r w:rsidRPr="0067720A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г. </w:t>
      </w:r>
      <w:r w:rsidR="00EB2F2D" w:rsidRPr="0067720A">
        <w:rPr>
          <w:rFonts w:ascii="Times New Roman" w:hAnsi="Times New Roman"/>
          <w:sz w:val="28"/>
          <w:szCs w:val="28"/>
        </w:rPr>
        <w:t>№</w:t>
      </w:r>
      <w:r w:rsidRPr="0067720A">
        <w:rPr>
          <w:rFonts w:ascii="Times New Roman" w:hAnsi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статьей 3 Устава Уренского муниципального округа Нижегородской области Совет депутатов Уренского муниципального округа Нижегородской области </w:t>
      </w:r>
      <w:r w:rsidRPr="0067720A">
        <w:rPr>
          <w:rFonts w:ascii="Times New Roman" w:hAnsi="Times New Roman"/>
          <w:b/>
          <w:spacing w:val="20"/>
          <w:sz w:val="28"/>
          <w:szCs w:val="28"/>
        </w:rPr>
        <w:t>решил</w:t>
      </w:r>
      <w:r w:rsidRPr="0067720A">
        <w:rPr>
          <w:rFonts w:ascii="Times New Roman" w:hAnsi="Times New Roman"/>
          <w:sz w:val="28"/>
          <w:szCs w:val="28"/>
        </w:rPr>
        <w:t>:</w:t>
      </w:r>
    </w:p>
    <w:p w:rsidR="000F1805" w:rsidRPr="0067720A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8"/>
          <w:szCs w:val="28"/>
        </w:rPr>
      </w:pPr>
    </w:p>
    <w:p w:rsidR="000F1805" w:rsidRPr="0067720A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7574B">
        <w:rPr>
          <w:rFonts w:ascii="Times New Roman" w:hAnsi="Times New Roman"/>
          <w:bCs/>
          <w:sz w:val="28"/>
          <w:szCs w:val="28"/>
        </w:rPr>
        <w:t>1.</w:t>
      </w:r>
      <w:r w:rsidRPr="0067574B">
        <w:rPr>
          <w:rFonts w:ascii="Times New Roman" w:hAnsi="Times New Roman"/>
          <w:sz w:val="28"/>
          <w:szCs w:val="28"/>
        </w:rPr>
        <w:t xml:space="preserve"> Внести в решение Совета депутатов Уренского муниципального округа Нижегородской области от </w:t>
      </w:r>
      <w:r w:rsidR="00EB2F2D" w:rsidRPr="0067574B">
        <w:rPr>
          <w:rFonts w:ascii="Times New Roman" w:hAnsi="Times New Roman"/>
          <w:sz w:val="28"/>
          <w:szCs w:val="28"/>
        </w:rPr>
        <w:t>01</w:t>
      </w:r>
      <w:r w:rsidRPr="0067574B">
        <w:rPr>
          <w:rFonts w:ascii="Times New Roman" w:hAnsi="Times New Roman"/>
          <w:sz w:val="28"/>
          <w:szCs w:val="28"/>
        </w:rPr>
        <w:t>.12.202</w:t>
      </w:r>
      <w:r w:rsidR="00EB2F2D" w:rsidRPr="0067574B">
        <w:rPr>
          <w:rFonts w:ascii="Times New Roman" w:hAnsi="Times New Roman"/>
          <w:sz w:val="28"/>
          <w:szCs w:val="28"/>
        </w:rPr>
        <w:t>2</w:t>
      </w:r>
      <w:r w:rsidRPr="0067574B">
        <w:rPr>
          <w:rFonts w:ascii="Times New Roman" w:hAnsi="Times New Roman"/>
          <w:sz w:val="28"/>
          <w:szCs w:val="28"/>
        </w:rPr>
        <w:t xml:space="preserve"> г. № </w:t>
      </w:r>
      <w:r w:rsidR="00EB2F2D" w:rsidRPr="0067574B">
        <w:rPr>
          <w:rFonts w:ascii="Times New Roman" w:hAnsi="Times New Roman"/>
          <w:sz w:val="28"/>
          <w:szCs w:val="28"/>
        </w:rPr>
        <w:t>517</w:t>
      </w:r>
      <w:r w:rsidRPr="0067574B">
        <w:rPr>
          <w:rFonts w:ascii="Times New Roman" w:hAnsi="Times New Roman"/>
          <w:sz w:val="28"/>
          <w:szCs w:val="28"/>
        </w:rPr>
        <w:t xml:space="preserve"> «О бюджете Уренского муниципального округа Нижегородской области на 202</w:t>
      </w:r>
      <w:r w:rsidR="00EB2F2D" w:rsidRPr="0067574B">
        <w:rPr>
          <w:rFonts w:ascii="Times New Roman" w:hAnsi="Times New Roman"/>
          <w:sz w:val="28"/>
          <w:szCs w:val="28"/>
        </w:rPr>
        <w:t>3</w:t>
      </w:r>
      <w:r w:rsidRPr="0067574B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EB2F2D" w:rsidRPr="0067574B">
        <w:rPr>
          <w:rFonts w:ascii="Times New Roman" w:hAnsi="Times New Roman"/>
          <w:sz w:val="28"/>
          <w:szCs w:val="28"/>
        </w:rPr>
        <w:t>4</w:t>
      </w:r>
      <w:r w:rsidRPr="0067574B">
        <w:rPr>
          <w:rFonts w:ascii="Times New Roman" w:hAnsi="Times New Roman"/>
          <w:sz w:val="28"/>
          <w:szCs w:val="28"/>
        </w:rPr>
        <w:t xml:space="preserve"> и 202</w:t>
      </w:r>
      <w:r w:rsidR="00EB2F2D" w:rsidRPr="0067574B">
        <w:rPr>
          <w:rFonts w:ascii="Times New Roman" w:hAnsi="Times New Roman"/>
          <w:sz w:val="28"/>
          <w:szCs w:val="28"/>
        </w:rPr>
        <w:t>5</w:t>
      </w:r>
      <w:r w:rsidRPr="0067574B">
        <w:rPr>
          <w:rFonts w:ascii="Times New Roman" w:hAnsi="Times New Roman"/>
          <w:sz w:val="28"/>
          <w:szCs w:val="28"/>
        </w:rPr>
        <w:t xml:space="preserve"> годов» </w:t>
      </w:r>
      <w:r w:rsidR="009E3F1D" w:rsidRPr="0067574B">
        <w:rPr>
          <w:rFonts w:ascii="Times New Roman" w:hAnsi="Times New Roman"/>
          <w:sz w:val="28"/>
          <w:szCs w:val="28"/>
        </w:rPr>
        <w:t>(</w:t>
      </w:r>
      <w:r w:rsidR="009E03AF" w:rsidRPr="0067574B">
        <w:rPr>
          <w:rFonts w:ascii="Times New Roman" w:hAnsi="Times New Roman"/>
          <w:sz w:val="28"/>
          <w:szCs w:val="28"/>
        </w:rPr>
        <w:t>с изменениями</w:t>
      </w:r>
      <w:r w:rsidR="009E3F1D" w:rsidRPr="0067574B">
        <w:rPr>
          <w:rFonts w:ascii="Times New Roman" w:hAnsi="Times New Roman"/>
          <w:sz w:val="28"/>
          <w:szCs w:val="28"/>
        </w:rPr>
        <w:t>,</w:t>
      </w:r>
      <w:r w:rsidR="009E03AF" w:rsidRPr="0067574B">
        <w:rPr>
          <w:rFonts w:ascii="Times New Roman" w:hAnsi="Times New Roman"/>
          <w:sz w:val="28"/>
          <w:szCs w:val="28"/>
        </w:rPr>
        <w:t xml:space="preserve"> </w:t>
      </w:r>
      <w:r w:rsidR="009E3F1D" w:rsidRPr="0067574B">
        <w:rPr>
          <w:rFonts w:ascii="Times New Roman" w:hAnsi="Times New Roman"/>
          <w:sz w:val="28"/>
          <w:szCs w:val="28"/>
        </w:rPr>
        <w:t xml:space="preserve">внесенными решением Совета депутатов Уренского муниципального округа Нижегородской области </w:t>
      </w:r>
      <w:r w:rsidR="009E03AF" w:rsidRPr="0067574B">
        <w:rPr>
          <w:rFonts w:ascii="Times New Roman" w:hAnsi="Times New Roman"/>
          <w:sz w:val="28"/>
          <w:szCs w:val="28"/>
        </w:rPr>
        <w:t>от 09.02.2023 г. № 542</w:t>
      </w:r>
      <w:r w:rsidR="002266C6" w:rsidRPr="0067574B">
        <w:rPr>
          <w:rFonts w:ascii="Times New Roman" w:hAnsi="Times New Roman"/>
          <w:sz w:val="28"/>
          <w:szCs w:val="28"/>
        </w:rPr>
        <w:t>, от 16.03.2023 г. № 555</w:t>
      </w:r>
      <w:r w:rsidR="00000105" w:rsidRPr="0067574B">
        <w:rPr>
          <w:rFonts w:ascii="Times New Roman" w:hAnsi="Times New Roman"/>
          <w:sz w:val="28"/>
          <w:szCs w:val="28"/>
        </w:rPr>
        <w:t>, от 20.04.2023 г. № 567</w:t>
      </w:r>
      <w:r w:rsidR="003C6B8E" w:rsidRPr="0067574B">
        <w:rPr>
          <w:rFonts w:ascii="Times New Roman" w:hAnsi="Times New Roman"/>
          <w:sz w:val="28"/>
          <w:szCs w:val="28"/>
        </w:rPr>
        <w:t>, от 25.05.2023 г. № 583</w:t>
      </w:r>
      <w:r w:rsidR="00851DD4" w:rsidRPr="0067574B">
        <w:rPr>
          <w:rFonts w:ascii="Times New Roman" w:hAnsi="Times New Roman"/>
          <w:sz w:val="28"/>
          <w:szCs w:val="28"/>
        </w:rPr>
        <w:t>, от 22.06.2023 г. № 595</w:t>
      </w:r>
      <w:r w:rsidR="00211305" w:rsidRPr="0067574B">
        <w:rPr>
          <w:rFonts w:ascii="Times New Roman" w:hAnsi="Times New Roman"/>
          <w:sz w:val="28"/>
          <w:szCs w:val="28"/>
        </w:rPr>
        <w:t>, от 20.07.2023 г. № 601</w:t>
      </w:r>
      <w:r w:rsidR="009E3F1D" w:rsidRPr="0067574B">
        <w:rPr>
          <w:rFonts w:ascii="Times New Roman" w:hAnsi="Times New Roman"/>
          <w:sz w:val="28"/>
          <w:szCs w:val="28"/>
        </w:rPr>
        <w:t>)</w:t>
      </w:r>
      <w:r w:rsidR="009E03AF" w:rsidRPr="0067574B">
        <w:rPr>
          <w:rFonts w:ascii="Times New Roman" w:hAnsi="Times New Roman"/>
          <w:sz w:val="28"/>
          <w:szCs w:val="28"/>
        </w:rPr>
        <w:t xml:space="preserve"> </w:t>
      </w:r>
      <w:r w:rsidRPr="0067574B">
        <w:rPr>
          <w:rFonts w:ascii="Times New Roman" w:hAnsi="Times New Roman"/>
          <w:sz w:val="28"/>
          <w:szCs w:val="28"/>
        </w:rPr>
        <w:t>следующие изменения:</w:t>
      </w:r>
    </w:p>
    <w:p w:rsidR="000F1805" w:rsidRPr="0067720A" w:rsidRDefault="000F1805" w:rsidP="000F1805">
      <w:pPr>
        <w:tabs>
          <w:tab w:val="left" w:pos="9214"/>
          <w:tab w:val="left" w:pos="935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0F1805" w:rsidRPr="0067720A" w:rsidRDefault="000F1805" w:rsidP="00AF76A7">
      <w:pPr>
        <w:pStyle w:val="a8"/>
        <w:numPr>
          <w:ilvl w:val="0"/>
          <w:numId w:val="1"/>
        </w:numPr>
        <w:tabs>
          <w:tab w:val="left" w:pos="9214"/>
          <w:tab w:val="left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720A">
        <w:rPr>
          <w:rFonts w:ascii="Times New Roman" w:hAnsi="Times New Roman"/>
          <w:sz w:val="28"/>
          <w:szCs w:val="28"/>
        </w:rPr>
        <w:t>Статью 1 изложить в новой редакции:</w:t>
      </w:r>
    </w:p>
    <w:p w:rsidR="00AF76A7" w:rsidRPr="0067720A" w:rsidRDefault="00AF76A7" w:rsidP="00AF76A7">
      <w:pPr>
        <w:tabs>
          <w:tab w:val="left" w:pos="9214"/>
          <w:tab w:val="left" w:pos="9356"/>
        </w:tabs>
        <w:spacing w:after="0" w:line="240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  <w:r w:rsidRPr="0067720A">
        <w:rPr>
          <w:rFonts w:ascii="Times New Roman" w:hAnsi="Times New Roman"/>
          <w:b/>
          <w:sz w:val="28"/>
          <w:szCs w:val="28"/>
        </w:rPr>
        <w:t>«Статья 1.</w:t>
      </w:r>
    </w:p>
    <w:p w:rsidR="00AF76A7" w:rsidRPr="0067720A" w:rsidRDefault="00AF76A7" w:rsidP="00AF76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20A">
        <w:rPr>
          <w:rFonts w:ascii="Times New Roman" w:eastAsia="Times New Roman" w:hAnsi="Times New Roman" w:cs="Times New Roman"/>
          <w:sz w:val="28"/>
          <w:szCs w:val="28"/>
          <w:lang w:eastAsia="ru-RU"/>
        </w:rPr>
        <w:t>1.Утвердить основные характеристики бюджета Уренского муниципального округа Нижегородской области на 202</w:t>
      </w:r>
      <w:r w:rsidR="00EB2F2D" w:rsidRPr="0067720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77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AF76A7" w:rsidRPr="0067574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общий объем доходов в сумме </w:t>
      </w:r>
      <w:r w:rsidR="00377C8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574C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69</w:t>
      </w:r>
      <w:r w:rsidR="006757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74C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6757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773</w:t>
      </w:r>
      <w:r w:rsidR="002574C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57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574C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377C8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,73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AF76A7" w:rsidRPr="0067574B" w:rsidRDefault="00AF76A7" w:rsidP="00AE3B7A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общий объем расходов в сумме </w:t>
      </w:r>
      <w:r w:rsidR="001B362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24ED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E43AF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726</w:t>
      </w:r>
      <w:r w:rsidR="006757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502 794,94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 </w:t>
      </w:r>
    </w:p>
    <w:p w:rsidR="00AF76A7" w:rsidRPr="00CF16E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размер дефицита в сумме </w:t>
      </w:r>
      <w:r w:rsidR="00945FA1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574C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5FA1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729 792,21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F76A7" w:rsidRPr="00CF16E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CF16E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2. Утвердить основные характеристики бюджета на плановый период 202</w:t>
      </w:r>
      <w:r w:rsidR="00EB2F2D" w:rsidRPr="00CF16E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 и 2025</w:t>
      </w:r>
      <w:r w:rsidRPr="00CF16E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годов:</w:t>
      </w:r>
    </w:p>
    <w:p w:rsidR="00DF59C3" w:rsidRPr="0067574B" w:rsidRDefault="00DF59C3" w:rsidP="00DF59C3">
      <w:pPr>
        <w:shd w:val="clear" w:color="auto" w:fill="FFFFFF" w:themeFill="background1"/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lastRenderedPageBreak/>
        <w:t>1) общий объем доходов на 2024 год в сумме 1 3</w:t>
      </w:r>
      <w:r w:rsidR="00377C8B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44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 </w:t>
      </w:r>
      <w:r w:rsidR="00377C8B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587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 </w:t>
      </w:r>
      <w:r w:rsidR="00377C8B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070</w:t>
      </w:r>
      <w:r w:rsidR="002002DC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,2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2 рублей, на 2025 год в сумме 1 241 391 485,66 рублей;</w:t>
      </w:r>
    </w:p>
    <w:p w:rsidR="00AF76A7" w:rsidRPr="0067574B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2) общий объем расходов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</w:t>
      </w:r>
      <w:r w:rsidR="00645C06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1 344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645C06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587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 </w:t>
      </w:r>
      <w:r w:rsidR="00645C06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070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,</w:t>
      </w:r>
      <w:r w:rsidR="002002DC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2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2 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рублей, в том числе условно утверждаемые расходы в сумме </w:t>
      </w:r>
      <w:r w:rsidR="00307C09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16 639 740,00 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рублей,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5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 год в сумме 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1 241 </w:t>
      </w:r>
      <w:r w:rsidR="00244EED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>391</w:t>
      </w:r>
      <w:r w:rsidR="00442830" w:rsidRPr="0067574B">
        <w:rPr>
          <w:rFonts w:ascii="Times New Roman" w:eastAsia="Times New Roman" w:hAnsi="Times New Roman" w:cs="Times New Roman"/>
          <w:kern w:val="32"/>
          <w:sz w:val="28"/>
          <w:szCs w:val="28"/>
          <w:shd w:val="clear" w:color="auto" w:fill="FFFFFF" w:themeFill="background1"/>
          <w:lang w:eastAsia="ru-RU"/>
        </w:rPr>
        <w:t xml:space="preserve"> 485,66 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рублей, в том числе условно утверждаемые расходы в сумме </w:t>
      </w:r>
      <w:r w:rsidR="00307C09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34 044 510,00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рублей;</w:t>
      </w:r>
    </w:p>
    <w:p w:rsidR="00AF76A7" w:rsidRDefault="00AF76A7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3) размер дефицита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0,00 рублей, на 202</w:t>
      </w:r>
      <w:r w:rsidR="00EB2F2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5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год в сумме 0,00 рублей.</w:t>
      </w:r>
      <w:r w:rsidR="0015688C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»</w:t>
      </w:r>
      <w:r w:rsidR="00587FC3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.</w:t>
      </w:r>
    </w:p>
    <w:p w:rsidR="008E30AD" w:rsidRPr="00CF16EB" w:rsidRDefault="008E30AD" w:rsidP="00AF76A7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F92C84" w:rsidRPr="0067574B" w:rsidRDefault="00F92C84" w:rsidP="00F92C84">
      <w:pPr>
        <w:pStyle w:val="a8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Статью 3 изложить в новой редакции: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Статья 3.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общий объем налоговых и неналоговых доходов: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на 2023 год в сумме 439 238 610,00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</w:t>
      </w:r>
      <w:r w:rsidR="000518A1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413 892 610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,00 рублей;</w:t>
      </w:r>
    </w:p>
    <w:p w:rsidR="00F92C84" w:rsidRPr="0067574B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2024 год в сумме 436 337 100,00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413 848 100,00 рублей;</w:t>
      </w:r>
    </w:p>
    <w:p w:rsidR="00F92C84" w:rsidRPr="00F92C84" w:rsidRDefault="00F92C84" w:rsidP="00F92C84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3) на 2025 год в сумме 463 924 900,00 рублей, в том числе налоговых и неналоговых доходов, за исключением доходов, являющихся источниками формирования дорожного фонда Уренского муниципального округа Нижегородской области, в сумме 439 193 500,00 рублей.</w:t>
      </w:r>
      <w:r w:rsidR="009D67C3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F92C84" w:rsidRDefault="00F92C84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</w:p>
    <w:p w:rsidR="00B900D9" w:rsidRPr="00BF3A73" w:rsidRDefault="00B900D9" w:rsidP="00BF3A73">
      <w:pPr>
        <w:pStyle w:val="a8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BF3A7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Статью 4 изложить в новой редакции:</w:t>
      </w:r>
    </w:p>
    <w:p w:rsidR="00B900D9" w:rsidRPr="0018522E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522E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«</w:t>
      </w:r>
      <w:r w:rsidRPr="0018522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 4.</w:t>
      </w:r>
    </w:p>
    <w:p w:rsidR="00B900D9" w:rsidRPr="0018522E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FE2A3C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безвозмездных поступлений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900D9" w:rsidRPr="0018522E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1) на 202</w:t>
      </w:r>
      <w:r w:rsidR="00EB2F2D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E6429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1 254</w:t>
      </w:r>
      <w:r w:rsidR="00D83C55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 534 392</w:t>
      </w:r>
      <w:r w:rsidR="009E6429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,73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="00FE2A3C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получаемых из других бюджетов бюджетной системы Р</w:t>
      </w:r>
      <w:r w:rsidR="001B3627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 в сумме </w:t>
      </w:r>
      <w:r w:rsidR="00D83C55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1 250 895 923,36</w:t>
      </w:r>
      <w:r w:rsidR="00FE2A3C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объем субсидий, субвенций и иных межбюджетных трансфертов, имеющих целевое назначение, в сумме </w:t>
      </w:r>
      <w:r w:rsidR="009E6429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958 </w:t>
      </w:r>
      <w:r w:rsidR="00D83C55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300</w:t>
      </w:r>
      <w:r w:rsidR="009E6429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83C55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E6429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23,36</w:t>
      </w:r>
      <w:r w:rsidR="00964D6A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A3C"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1852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900D9" w:rsidRPr="0067574B" w:rsidRDefault="00B900D9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2) 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9A29F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908 249 970,22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7903F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получаемых из других бюджетов бюджетной системы Российской Федерации в сумме </w:t>
      </w:r>
      <w:r w:rsidR="009A29F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906 542 368,42</w:t>
      </w:r>
      <w:r w:rsidR="007903F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7629F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677 289 868,42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8E30AD" w:rsidRPr="0067574B" w:rsidRDefault="00B900D9" w:rsidP="008E30A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3) 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5A6C3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777 </w:t>
      </w:r>
      <w:r w:rsidR="00367CB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466</w:t>
      </w:r>
      <w:r w:rsidR="005A6C3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585,66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</w:t>
      </w:r>
      <w:r w:rsidR="007903F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получаемых из других бюджетов бюджетной системы Российской Федерации в сумме </w:t>
      </w:r>
      <w:r w:rsidR="005A6C3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777</w:t>
      </w:r>
      <w:r w:rsidR="00A261CA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466 </w:t>
      </w:r>
      <w:r w:rsidR="005A6C3E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585</w:t>
      </w:r>
      <w:r w:rsidR="007903F7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,66 рублей, 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8F29FC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560 501 285,66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  <w:r w:rsidR="0015688C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87FC3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30AD" w:rsidRPr="0067574B" w:rsidRDefault="008E30AD" w:rsidP="008E30A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30AD" w:rsidRPr="0067574B" w:rsidRDefault="00BF3A73" w:rsidP="008E30A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4</w:t>
      </w:r>
      <w:r w:rsidR="008E30A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) Пункт 2 статьи </w:t>
      </w:r>
      <w:r w:rsidR="00C648A2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8</w:t>
      </w:r>
      <w:r w:rsidR="008E30AD"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изложить в новой редакции:</w:t>
      </w:r>
    </w:p>
    <w:p w:rsidR="008E30AD" w:rsidRPr="0067574B" w:rsidRDefault="008E30AD" w:rsidP="008E30A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Статья 8.</w:t>
      </w:r>
    </w:p>
    <w:p w:rsidR="008E30AD" w:rsidRPr="0067574B" w:rsidRDefault="008E30AD" w:rsidP="008E30AD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Утвердить резервный фонд администрации Уренского муниципального округа Нижегородской области на 2023 год в сумме </w:t>
      </w:r>
      <w:r w:rsidR="00BE43AF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7 </w:t>
      </w:r>
      <w:r w:rsidR="00F000C9">
        <w:rPr>
          <w:rFonts w:ascii="Times New Roman" w:eastAsia="Times New Roman" w:hAnsi="Times New Roman" w:cs="Times New Roman"/>
          <w:sz w:val="28"/>
          <w:szCs w:val="28"/>
          <w:lang w:eastAsia="ru-RU"/>
        </w:rPr>
        <w:t>758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BE43AF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018,92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на 2024 год в сумме 600 000,00 рублей, на 2025 год в сумме 600 000,00 рублей.</w:t>
      </w:r>
    </w:p>
    <w:p w:rsidR="00EA7F12" w:rsidRPr="0067574B" w:rsidRDefault="00EA7F12" w:rsidP="00B900D9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2DC9" w:rsidRPr="0067574B" w:rsidRDefault="00502DC9" w:rsidP="00C648A2">
      <w:pPr>
        <w:pStyle w:val="a8"/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Статью 14 изложить в новой редакции:</w:t>
      </w:r>
    </w:p>
    <w:p w:rsidR="00056A27" w:rsidRPr="0067574B" w:rsidRDefault="00056A27" w:rsidP="00C648A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C648A2" w:rsidRPr="00675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Статья </w:t>
      </w:r>
      <w:r w:rsidRPr="0067574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</w:t>
      </w:r>
    </w:p>
    <w:p w:rsidR="00056A27" w:rsidRPr="0067574B" w:rsidRDefault="00056A27" w:rsidP="00056A27">
      <w:pPr>
        <w:pStyle w:val="Con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Уренского муниципального округа Нижегородской области:</w:t>
      </w:r>
    </w:p>
    <w:p w:rsidR="00056A27" w:rsidRPr="0067574B" w:rsidRDefault="00056A27" w:rsidP="00056A27">
      <w:pPr>
        <w:pStyle w:val="Con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1) на 2023 год в размере 25 346 000,00 рублей;</w:t>
      </w:r>
    </w:p>
    <w:p w:rsidR="00056A27" w:rsidRPr="0067574B" w:rsidRDefault="00056A27" w:rsidP="00056A27">
      <w:pPr>
        <w:pStyle w:val="Con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2) на 2024 год в размере 22 489 000,00 рублей;</w:t>
      </w:r>
    </w:p>
    <w:p w:rsidR="00056A27" w:rsidRPr="0067574B" w:rsidRDefault="00056A27" w:rsidP="00056A27">
      <w:pPr>
        <w:pStyle w:val="Con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574B">
        <w:rPr>
          <w:rFonts w:ascii="Times New Roman" w:hAnsi="Times New Roman" w:cs="Times New Roman"/>
          <w:sz w:val="28"/>
          <w:szCs w:val="28"/>
        </w:rPr>
        <w:t>3) на 2025 год в размере 24 731 400,00 рублей.»</w:t>
      </w:r>
    </w:p>
    <w:p w:rsidR="009D67C3" w:rsidRPr="0067574B" w:rsidRDefault="009D67C3" w:rsidP="009D67C3">
      <w:pPr>
        <w:autoSpaceDE w:val="0"/>
        <w:autoSpaceDN w:val="0"/>
        <w:spacing w:after="0" w:line="240" w:lineRule="auto"/>
        <w:ind w:firstLine="737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D67C3" w:rsidRPr="0067574B" w:rsidRDefault="009D67C3" w:rsidP="009D67C3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5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C648A2" w:rsidRPr="00675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Статью 15</w:t>
      </w:r>
      <w:r w:rsidRPr="0067574B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 xml:space="preserve"> изложить в новой редакции:</w:t>
      </w:r>
    </w:p>
    <w:p w:rsidR="009D67C3" w:rsidRPr="0067574B" w:rsidRDefault="009D67C3" w:rsidP="009D67C3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74B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7574B">
        <w:rPr>
          <w:rFonts w:ascii="Times New Roman" w:eastAsia="Times New Roman" w:hAnsi="Times New Roman" w:cs="Times New Roman"/>
          <w:b/>
          <w:sz w:val="28"/>
          <w:szCs w:val="28"/>
        </w:rPr>
        <w:t>Статья 15</w:t>
      </w:r>
    </w:p>
    <w:p w:rsidR="009D67C3" w:rsidRPr="0067574B" w:rsidRDefault="009D67C3" w:rsidP="009D67C3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74B">
        <w:rPr>
          <w:rFonts w:ascii="Times New Roman" w:eastAsia="Times New Roman" w:hAnsi="Times New Roman" w:cs="Times New Roman"/>
          <w:sz w:val="28"/>
          <w:szCs w:val="28"/>
        </w:rPr>
        <w:t xml:space="preserve">1. Установить верхний предел муниципального внутреннего долга 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 Нижегородской области</w:t>
      </w:r>
      <w:r w:rsidRPr="0067574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D67C3" w:rsidRPr="0067574B" w:rsidRDefault="009D67C3" w:rsidP="009D67C3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74B">
        <w:rPr>
          <w:rFonts w:ascii="Times New Roman" w:eastAsia="Times New Roman" w:hAnsi="Times New Roman" w:cs="Times New Roman"/>
          <w:sz w:val="28"/>
          <w:szCs w:val="28"/>
        </w:rPr>
        <w:t xml:space="preserve">1) на 1 января 2024 года в размере 37 250 000,00 рублей, в том числе установить верхний предел долга по муниципальным гарантиям 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Pr="0067574B">
        <w:rPr>
          <w:rFonts w:ascii="Times New Roman" w:eastAsia="Times New Roman" w:hAnsi="Times New Roman" w:cs="Times New Roman"/>
          <w:sz w:val="28"/>
          <w:szCs w:val="28"/>
        </w:rPr>
        <w:t>на 1 января 2024 года в размере 0,0 рублей;</w:t>
      </w:r>
    </w:p>
    <w:p w:rsidR="009D67C3" w:rsidRPr="0067574B" w:rsidRDefault="009D67C3" w:rsidP="009D67C3">
      <w:pPr>
        <w:tabs>
          <w:tab w:val="center" w:pos="5103"/>
        </w:tabs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574B">
        <w:rPr>
          <w:rFonts w:ascii="Times New Roman" w:eastAsia="Times New Roman" w:hAnsi="Times New Roman" w:cs="Times New Roman"/>
          <w:sz w:val="28"/>
          <w:szCs w:val="28"/>
        </w:rPr>
        <w:t xml:space="preserve">2) на 1 января 2025 года в размере 37 250 000,00 рублей, в том числе установить верхний предел долга по муниципальным гарантиям </w:t>
      </w: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</w:t>
      </w:r>
      <w:r w:rsidRPr="0067574B">
        <w:rPr>
          <w:rFonts w:ascii="Times New Roman" w:eastAsia="Times New Roman" w:hAnsi="Times New Roman" w:cs="Times New Roman"/>
          <w:sz w:val="28"/>
          <w:szCs w:val="28"/>
        </w:rPr>
        <w:t>Нижегородской области на 1 января 2025 года в размере 0,0 рублей;</w:t>
      </w:r>
    </w:p>
    <w:p w:rsidR="009D67C3" w:rsidRPr="0067574B" w:rsidRDefault="009D67C3" w:rsidP="009D67C3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7574B">
        <w:rPr>
          <w:rFonts w:ascii="Times New Roman" w:hAnsi="Times New Roman" w:cs="Times New Roman"/>
          <w:sz w:val="28"/>
          <w:szCs w:val="28"/>
          <w:lang w:eastAsia="en-US"/>
        </w:rPr>
        <w:t xml:space="preserve">3) на 1 января 2026 года в размере 37 250 000,00 рублей, в том числе установить верхний предел долга по муниципальным гарантиям </w:t>
      </w:r>
      <w:r w:rsidRPr="0067574B">
        <w:rPr>
          <w:rFonts w:ascii="Times New Roman" w:hAnsi="Times New Roman" w:cs="Times New Roman"/>
          <w:sz w:val="28"/>
          <w:szCs w:val="28"/>
        </w:rPr>
        <w:t>Уренского муниципального округа Нижегородской области</w:t>
      </w:r>
      <w:r w:rsidRPr="0067574B">
        <w:rPr>
          <w:rFonts w:ascii="Times New Roman" w:hAnsi="Times New Roman" w:cs="Times New Roman"/>
          <w:sz w:val="28"/>
          <w:szCs w:val="28"/>
          <w:lang w:eastAsia="en-US"/>
        </w:rPr>
        <w:t xml:space="preserve"> на 1 января 2026 года в размере 0,0 рублей.».</w:t>
      </w:r>
    </w:p>
    <w:p w:rsidR="00502DC9" w:rsidRPr="0067574B" w:rsidRDefault="00502DC9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9F65CD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02DC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«Поступление доходов по группам, подгруппам и статьям бюджетной классификации на 202</w:t>
      </w:r>
      <w:r w:rsidR="001E5C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1E5C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1E5C4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B900D9" w:rsidRPr="0067574B" w:rsidRDefault="00B900D9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00D9" w:rsidRPr="0067574B" w:rsidRDefault="009F65CD" w:rsidP="00B900D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3 «Источники финансирования дефицита бюджета 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4E76D3" w:rsidRPr="0067574B" w:rsidRDefault="004E76D3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9F65CD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715CDB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0F1805" w:rsidRPr="0067574B" w:rsidRDefault="000F1805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9F65CD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«Ведомственная структура расходов бюджета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0F1805" w:rsidRPr="0067574B" w:rsidRDefault="000F1805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67574B" w:rsidRDefault="009F65CD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5465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B900D9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«Распределение бюджетных ассигнований по разделам, подразделам и группам видов расходов классификации расходов бюджета </w:t>
      </w:r>
      <w:r w:rsidR="003F2D44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Уренского муниципального округа Нижегородской области 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EB2F2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F1805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изложить в новой редакции.</w:t>
      </w:r>
    </w:p>
    <w:p w:rsidR="00BF3A73" w:rsidRPr="0067574B" w:rsidRDefault="00BF3A73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336" w:rsidRPr="0067574B" w:rsidRDefault="00BF3A73" w:rsidP="00BF333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F65C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F3336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Приложение 9 «Программа муниципальных внутренних заимствований Уренского муниципального округа Нижегородской области на 2023 год» изложить в новой редакции.</w:t>
      </w:r>
    </w:p>
    <w:p w:rsidR="00BF3336" w:rsidRPr="0067574B" w:rsidRDefault="00BF3336" w:rsidP="00BF333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336" w:rsidRPr="0067574B" w:rsidRDefault="00BF3336" w:rsidP="00BF333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Приложение 10 «Программа муниципальных внутренних заимствований Уренского муниципального округа Нижегородской области на 2024 год» изложить в новой редакции.</w:t>
      </w:r>
    </w:p>
    <w:p w:rsidR="00BF3336" w:rsidRPr="0067574B" w:rsidRDefault="00BF3336" w:rsidP="00BF333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336" w:rsidRPr="0067574B" w:rsidRDefault="00BF3336" w:rsidP="00BF3336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14) Приложение 11 «Программа муниципальных внутренних заимствований Уренского муниципального округа Нижегородской области на 2025 год» изложить в новой редакции.</w:t>
      </w:r>
    </w:p>
    <w:p w:rsidR="00BF3A73" w:rsidRPr="0067574B" w:rsidRDefault="00BF3A73" w:rsidP="000F180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4EED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Опубликовать настоящее решение в газете «Уренские вести» и </w:t>
      </w:r>
      <w:r w:rsidR="00244EED" w:rsidRPr="00675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 администрации Уренского муниципального округа Нижегородской области в информационно-телекоммуникационной сети «Интернет».</w:t>
      </w:r>
    </w:p>
    <w:p w:rsidR="000F1805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A76EB9" w:rsidRDefault="000F1805" w:rsidP="000F1805">
      <w:pPr>
        <w:tabs>
          <w:tab w:val="left" w:pos="935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местного самоуправления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Председатель Совета депутатов</w:t>
      </w:r>
    </w:p>
    <w:p w:rsidR="00107573" w:rsidRDefault="00107573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Уренского муниципального округа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Уренского муниципального округа</w:t>
      </w:r>
    </w:p>
    <w:p w:rsidR="000F1805" w:rsidRDefault="000F1805" w:rsidP="000F1805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805" w:rsidRPr="00B54A62" w:rsidRDefault="000F1805" w:rsidP="000F180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________________С.Б.Бабинцев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_______________В.П.Соловьев</w:t>
      </w:r>
    </w:p>
    <w:p w:rsidR="000F1805" w:rsidRPr="00A16301" w:rsidRDefault="000F1805" w:rsidP="000F1805">
      <w:pPr>
        <w:autoSpaceDE w:val="0"/>
        <w:autoSpaceDN w:val="0"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74F9" w:rsidRDefault="00BC74F9"/>
    <w:sectPr w:rsidR="00BC74F9" w:rsidSect="0082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F1984"/>
    <w:multiLevelType w:val="hybridMultilevel"/>
    <w:tmpl w:val="34B09F7A"/>
    <w:lvl w:ilvl="0" w:tplc="7696EA7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52F341F"/>
    <w:multiLevelType w:val="hybridMultilevel"/>
    <w:tmpl w:val="5B3ED00C"/>
    <w:lvl w:ilvl="0" w:tplc="2CBA3F8C">
      <w:start w:val="5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177267A"/>
    <w:multiLevelType w:val="hybridMultilevel"/>
    <w:tmpl w:val="74600410"/>
    <w:lvl w:ilvl="0" w:tplc="51BE4272">
      <w:start w:val="5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805"/>
    <w:rsid w:val="00000105"/>
    <w:rsid w:val="0000050C"/>
    <w:rsid w:val="00024EDE"/>
    <w:rsid w:val="000263C2"/>
    <w:rsid w:val="000518A1"/>
    <w:rsid w:val="00056A27"/>
    <w:rsid w:val="00070644"/>
    <w:rsid w:val="00085CE9"/>
    <w:rsid w:val="000B11C1"/>
    <w:rsid w:val="000B50D9"/>
    <w:rsid w:val="000C0011"/>
    <w:rsid w:val="000C10E5"/>
    <w:rsid w:val="000D3753"/>
    <w:rsid w:val="000F1805"/>
    <w:rsid w:val="00107573"/>
    <w:rsid w:val="00107831"/>
    <w:rsid w:val="00142235"/>
    <w:rsid w:val="0015688C"/>
    <w:rsid w:val="00160B9C"/>
    <w:rsid w:val="001625EB"/>
    <w:rsid w:val="001630BF"/>
    <w:rsid w:val="0018522E"/>
    <w:rsid w:val="00186C53"/>
    <w:rsid w:val="00187E4A"/>
    <w:rsid w:val="00192247"/>
    <w:rsid w:val="001A0B15"/>
    <w:rsid w:val="001A2176"/>
    <w:rsid w:val="001A7FCF"/>
    <w:rsid w:val="001B3627"/>
    <w:rsid w:val="001C3876"/>
    <w:rsid w:val="001C79A5"/>
    <w:rsid w:val="001D42D1"/>
    <w:rsid w:val="001E5C4B"/>
    <w:rsid w:val="001F00F4"/>
    <w:rsid w:val="001F2D79"/>
    <w:rsid w:val="002002DC"/>
    <w:rsid w:val="00211305"/>
    <w:rsid w:val="00214B94"/>
    <w:rsid w:val="002266C6"/>
    <w:rsid w:val="00233324"/>
    <w:rsid w:val="00244EED"/>
    <w:rsid w:val="002515D4"/>
    <w:rsid w:val="00254CBB"/>
    <w:rsid w:val="002574C7"/>
    <w:rsid w:val="00263167"/>
    <w:rsid w:val="002918C9"/>
    <w:rsid w:val="002942B7"/>
    <w:rsid w:val="002A16A6"/>
    <w:rsid w:val="002F2838"/>
    <w:rsid w:val="002F5343"/>
    <w:rsid w:val="00305C72"/>
    <w:rsid w:val="0030729B"/>
    <w:rsid w:val="00307C09"/>
    <w:rsid w:val="00321825"/>
    <w:rsid w:val="00360800"/>
    <w:rsid w:val="00361B28"/>
    <w:rsid w:val="00367CB9"/>
    <w:rsid w:val="00376575"/>
    <w:rsid w:val="00377C8B"/>
    <w:rsid w:val="00390EBD"/>
    <w:rsid w:val="003B4EEE"/>
    <w:rsid w:val="003B73AC"/>
    <w:rsid w:val="003C6B8E"/>
    <w:rsid w:val="003F2D44"/>
    <w:rsid w:val="00406DD3"/>
    <w:rsid w:val="00437D23"/>
    <w:rsid w:val="00440AAF"/>
    <w:rsid w:val="00442830"/>
    <w:rsid w:val="0046222A"/>
    <w:rsid w:val="00464205"/>
    <w:rsid w:val="00474AA0"/>
    <w:rsid w:val="0048103B"/>
    <w:rsid w:val="004A3471"/>
    <w:rsid w:val="004C0693"/>
    <w:rsid w:val="004C50D7"/>
    <w:rsid w:val="004D093C"/>
    <w:rsid w:val="004D271A"/>
    <w:rsid w:val="004E76D3"/>
    <w:rsid w:val="00502DC9"/>
    <w:rsid w:val="00545A09"/>
    <w:rsid w:val="0055304C"/>
    <w:rsid w:val="005616C0"/>
    <w:rsid w:val="00587FC3"/>
    <w:rsid w:val="005A6C3E"/>
    <w:rsid w:val="005D3B6B"/>
    <w:rsid w:val="00614B6D"/>
    <w:rsid w:val="00645C06"/>
    <w:rsid w:val="00664077"/>
    <w:rsid w:val="0066568B"/>
    <w:rsid w:val="0067574B"/>
    <w:rsid w:val="0067720A"/>
    <w:rsid w:val="0068490D"/>
    <w:rsid w:val="00686B52"/>
    <w:rsid w:val="00692303"/>
    <w:rsid w:val="006C18AD"/>
    <w:rsid w:val="006F3AE8"/>
    <w:rsid w:val="007042C7"/>
    <w:rsid w:val="00715CDB"/>
    <w:rsid w:val="007242C1"/>
    <w:rsid w:val="00756CB5"/>
    <w:rsid w:val="007629FB"/>
    <w:rsid w:val="007657CC"/>
    <w:rsid w:val="007659DF"/>
    <w:rsid w:val="00767089"/>
    <w:rsid w:val="0078674E"/>
    <w:rsid w:val="007903F7"/>
    <w:rsid w:val="007A0683"/>
    <w:rsid w:val="007E3920"/>
    <w:rsid w:val="007F029B"/>
    <w:rsid w:val="00823419"/>
    <w:rsid w:val="0082604F"/>
    <w:rsid w:val="00851DD4"/>
    <w:rsid w:val="00853551"/>
    <w:rsid w:val="0088094E"/>
    <w:rsid w:val="008B2889"/>
    <w:rsid w:val="008C200B"/>
    <w:rsid w:val="008D3922"/>
    <w:rsid w:val="008E30AD"/>
    <w:rsid w:val="008F22FA"/>
    <w:rsid w:val="008F29FC"/>
    <w:rsid w:val="00904B5B"/>
    <w:rsid w:val="009457D1"/>
    <w:rsid w:val="009459FC"/>
    <w:rsid w:val="00945FA1"/>
    <w:rsid w:val="00955AD0"/>
    <w:rsid w:val="00964D6A"/>
    <w:rsid w:val="0099424A"/>
    <w:rsid w:val="009A29FE"/>
    <w:rsid w:val="009D67C3"/>
    <w:rsid w:val="009E03AF"/>
    <w:rsid w:val="009E3F1D"/>
    <w:rsid w:val="009E54DA"/>
    <w:rsid w:val="009E6429"/>
    <w:rsid w:val="009F48AB"/>
    <w:rsid w:val="009F65CD"/>
    <w:rsid w:val="00A229F7"/>
    <w:rsid w:val="00A24E43"/>
    <w:rsid w:val="00A261CA"/>
    <w:rsid w:val="00A84426"/>
    <w:rsid w:val="00A900B3"/>
    <w:rsid w:val="00AB34C8"/>
    <w:rsid w:val="00AE3B7A"/>
    <w:rsid w:val="00AF76A7"/>
    <w:rsid w:val="00B21680"/>
    <w:rsid w:val="00B900D9"/>
    <w:rsid w:val="00BC74F9"/>
    <w:rsid w:val="00BC7CFE"/>
    <w:rsid w:val="00BE43AF"/>
    <w:rsid w:val="00BF1D1A"/>
    <w:rsid w:val="00BF3336"/>
    <w:rsid w:val="00BF3A73"/>
    <w:rsid w:val="00BF563F"/>
    <w:rsid w:val="00C512CE"/>
    <w:rsid w:val="00C648A2"/>
    <w:rsid w:val="00C82BF9"/>
    <w:rsid w:val="00C84064"/>
    <w:rsid w:val="00C900EA"/>
    <w:rsid w:val="00CE757F"/>
    <w:rsid w:val="00CF1437"/>
    <w:rsid w:val="00CF16EB"/>
    <w:rsid w:val="00CF4F02"/>
    <w:rsid w:val="00D14011"/>
    <w:rsid w:val="00D3161D"/>
    <w:rsid w:val="00D41810"/>
    <w:rsid w:val="00D64794"/>
    <w:rsid w:val="00D83C55"/>
    <w:rsid w:val="00D9275B"/>
    <w:rsid w:val="00DA1B66"/>
    <w:rsid w:val="00DA640F"/>
    <w:rsid w:val="00DE4B77"/>
    <w:rsid w:val="00DF066C"/>
    <w:rsid w:val="00DF59C3"/>
    <w:rsid w:val="00E1020A"/>
    <w:rsid w:val="00E1626A"/>
    <w:rsid w:val="00E345E1"/>
    <w:rsid w:val="00E5465D"/>
    <w:rsid w:val="00E62364"/>
    <w:rsid w:val="00E6383B"/>
    <w:rsid w:val="00E72C7D"/>
    <w:rsid w:val="00E8591D"/>
    <w:rsid w:val="00E91339"/>
    <w:rsid w:val="00EA7F12"/>
    <w:rsid w:val="00EB2F2D"/>
    <w:rsid w:val="00EC634E"/>
    <w:rsid w:val="00F000C9"/>
    <w:rsid w:val="00F6598B"/>
    <w:rsid w:val="00F65BB7"/>
    <w:rsid w:val="00F6600F"/>
    <w:rsid w:val="00F92C84"/>
    <w:rsid w:val="00FA0E71"/>
    <w:rsid w:val="00FA217B"/>
    <w:rsid w:val="00FA4F60"/>
    <w:rsid w:val="00FB3840"/>
    <w:rsid w:val="00FC11B2"/>
    <w:rsid w:val="00FE2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6F2E17-D3FC-4049-855E-0989B5D5E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F180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0F1805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Eiiey">
    <w:name w:val="Eiiey"/>
    <w:basedOn w:val="a"/>
    <w:uiPriority w:val="99"/>
    <w:rsid w:val="000F1805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ConsNormal">
    <w:name w:val="ConsNormal"/>
    <w:uiPriority w:val="99"/>
    <w:rsid w:val="000F1805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F180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F1805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F18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80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F76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3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CFDFF-B9C8-4592-B97E-24054DA1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1077</Words>
  <Characters>6145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Наталья Порошина</cp:lastModifiedBy>
  <cp:revision>198</cp:revision>
  <cp:lastPrinted>2023-06-14T12:29:00Z</cp:lastPrinted>
  <dcterms:created xsi:type="dcterms:W3CDTF">2021-11-18T06:01:00Z</dcterms:created>
  <dcterms:modified xsi:type="dcterms:W3CDTF">2023-08-24T08:59:00Z</dcterms:modified>
</cp:coreProperties>
</file>